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36C26" w14:textId="1E0510ED" w:rsidR="00853C83" w:rsidRPr="000F5C73" w:rsidRDefault="00D11546" w:rsidP="0075667B">
      <w:pPr>
        <w:spacing w:line="234" w:lineRule="auto"/>
        <w:ind w:left="90"/>
        <w:jc w:val="center"/>
        <w:rPr>
          <w:b/>
          <w:i/>
        </w:rPr>
      </w:pPr>
      <w:r w:rsidRPr="000F5C73">
        <w:rPr>
          <w:b/>
          <w:noProof/>
        </w:rPr>
        <w:drawing>
          <wp:anchor distT="0" distB="0" distL="0" distR="0" simplePos="0" relativeHeight="251658240" behindDoc="0" locked="0" layoutInCell="1" hidden="0" allowOverlap="1" wp14:anchorId="0E6A12F4" wp14:editId="7F07215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03504" cy="466344"/>
            <wp:effectExtent l="0" t="0" r="6350" b="0"/>
            <wp:wrapTopAndBottom distT="0" dist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466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F82" w:rsidRPr="000F5C73">
        <w:rPr>
          <w:b/>
          <w:i/>
        </w:rPr>
        <w:t>Hawaiian Paradise Park Owners’ Association</w:t>
      </w:r>
    </w:p>
    <w:p w14:paraId="7C18F1AD" w14:textId="1EEF4E1F" w:rsidR="00853C83" w:rsidRPr="000F5C73" w:rsidRDefault="00102F82" w:rsidP="006E1AA3">
      <w:pPr>
        <w:jc w:val="center"/>
        <w:rPr>
          <w:b/>
        </w:rPr>
      </w:pPr>
      <w:r w:rsidRPr="000F5C73">
        <w:rPr>
          <w:b/>
        </w:rPr>
        <w:t>General Me</w:t>
      </w:r>
      <w:r w:rsidR="006E1AA3" w:rsidRPr="000F5C73">
        <w:rPr>
          <w:b/>
        </w:rPr>
        <w:t>mbership Meeting</w:t>
      </w:r>
    </w:p>
    <w:p w14:paraId="63FC6E0F" w14:textId="74AAFDB1" w:rsidR="00853C83" w:rsidRPr="000F5C73" w:rsidRDefault="00C44F8D" w:rsidP="006E1AA3">
      <w:pPr>
        <w:jc w:val="center"/>
        <w:rPr>
          <w:rFonts w:eastAsia="Times New Roman"/>
          <w:b/>
        </w:rPr>
      </w:pPr>
      <w:r>
        <w:rPr>
          <w:b/>
        </w:rPr>
        <w:t>June 30</w:t>
      </w:r>
      <w:r w:rsidR="00AA70EC" w:rsidRPr="000F5C73">
        <w:rPr>
          <w:b/>
        </w:rPr>
        <w:t>, 202</w:t>
      </w:r>
      <w:r w:rsidR="00A40896">
        <w:rPr>
          <w:b/>
        </w:rPr>
        <w:t>4</w:t>
      </w:r>
    </w:p>
    <w:p w14:paraId="1CC10F4E" w14:textId="461624E3" w:rsidR="00853C83" w:rsidRPr="000B207E" w:rsidRDefault="00102F82">
      <w:pPr>
        <w:spacing w:before="254"/>
        <w:ind w:left="100" w:right="119"/>
        <w:jc w:val="both"/>
        <w:rPr>
          <w:bCs/>
          <w:sz w:val="20"/>
          <w:szCs w:val="20"/>
        </w:rPr>
      </w:pPr>
      <w:r w:rsidRPr="000B207E">
        <w:rPr>
          <w:bCs/>
          <w:sz w:val="20"/>
          <w:szCs w:val="20"/>
        </w:rPr>
        <w:t xml:space="preserve">Notice is hereby given that there will be a </w:t>
      </w:r>
      <w:r w:rsidR="0075667B" w:rsidRPr="000B207E">
        <w:rPr>
          <w:bCs/>
          <w:sz w:val="20"/>
          <w:szCs w:val="20"/>
        </w:rPr>
        <w:t>General Membership</w:t>
      </w:r>
      <w:r w:rsidRPr="000B207E">
        <w:rPr>
          <w:bCs/>
          <w:sz w:val="20"/>
          <w:szCs w:val="20"/>
        </w:rPr>
        <w:t xml:space="preserve"> meeting of the Hawaiian Paradise Park Owners Association at 3:00 pm on Sunday, </w:t>
      </w:r>
      <w:r w:rsidR="00C44F8D">
        <w:rPr>
          <w:bCs/>
          <w:sz w:val="20"/>
          <w:szCs w:val="20"/>
        </w:rPr>
        <w:t>June 30</w:t>
      </w:r>
      <w:r w:rsidRPr="000B207E">
        <w:rPr>
          <w:bCs/>
          <w:sz w:val="20"/>
          <w:szCs w:val="20"/>
        </w:rPr>
        <w:t>,</w:t>
      </w:r>
      <w:r w:rsidR="0022371F">
        <w:rPr>
          <w:bCs/>
          <w:sz w:val="20"/>
          <w:szCs w:val="20"/>
        </w:rPr>
        <w:t xml:space="preserve"> </w:t>
      </w:r>
      <w:r w:rsidR="006D5A5A" w:rsidRPr="000B207E">
        <w:rPr>
          <w:bCs/>
          <w:sz w:val="20"/>
          <w:szCs w:val="20"/>
        </w:rPr>
        <w:t>202</w:t>
      </w:r>
      <w:r w:rsidR="006D5A5A">
        <w:rPr>
          <w:bCs/>
          <w:sz w:val="20"/>
          <w:szCs w:val="20"/>
        </w:rPr>
        <w:t>4,</w:t>
      </w:r>
      <w:r w:rsidRPr="000B207E">
        <w:rPr>
          <w:bCs/>
          <w:sz w:val="20"/>
          <w:szCs w:val="20"/>
        </w:rPr>
        <w:t xml:space="preserve"> in the HPPOA Activity Center at 15-1570 </w:t>
      </w:r>
      <w:proofErr w:type="spellStart"/>
      <w:r w:rsidRPr="000B207E">
        <w:rPr>
          <w:bCs/>
          <w:sz w:val="20"/>
          <w:szCs w:val="20"/>
        </w:rPr>
        <w:t>Maku’u</w:t>
      </w:r>
      <w:proofErr w:type="spellEnd"/>
      <w:r w:rsidRPr="000B207E">
        <w:rPr>
          <w:bCs/>
          <w:sz w:val="20"/>
          <w:szCs w:val="20"/>
        </w:rPr>
        <w:t xml:space="preserve"> Drive in the Hawaiian Paradise Park Subdivision, </w:t>
      </w:r>
      <w:proofErr w:type="spellStart"/>
      <w:r w:rsidRPr="000B207E">
        <w:rPr>
          <w:bCs/>
          <w:sz w:val="20"/>
          <w:szCs w:val="20"/>
        </w:rPr>
        <w:t>Kea’au</w:t>
      </w:r>
      <w:proofErr w:type="spellEnd"/>
      <w:r w:rsidRPr="000B207E">
        <w:rPr>
          <w:bCs/>
          <w:sz w:val="20"/>
          <w:szCs w:val="20"/>
        </w:rPr>
        <w:t xml:space="preserve">, Hawaii. This agenda is provided as a guideline and is not binding unless/until it is formally adopted by the </w:t>
      </w:r>
      <w:r w:rsidR="000B207E">
        <w:rPr>
          <w:bCs/>
          <w:sz w:val="20"/>
          <w:szCs w:val="20"/>
        </w:rPr>
        <w:t>General Membership</w:t>
      </w:r>
      <w:r w:rsidRPr="000B207E">
        <w:rPr>
          <w:bCs/>
          <w:sz w:val="20"/>
          <w:szCs w:val="20"/>
        </w:rPr>
        <w:t xml:space="preserve"> (Robert’s Rules of Order Newly Revised 11th   Edition p. 372 Agenda Provided in Advance).</w:t>
      </w:r>
    </w:p>
    <w:p w14:paraId="3574E37A" w14:textId="50074B2B" w:rsidR="00853C83" w:rsidRPr="000F5C73" w:rsidRDefault="00102F82">
      <w:pPr>
        <w:spacing w:before="254"/>
        <w:ind w:left="100" w:right="119"/>
        <w:jc w:val="center"/>
        <w:rPr>
          <w:b/>
          <w:u w:val="single"/>
        </w:rPr>
      </w:pPr>
      <w:r w:rsidRPr="000F5C73">
        <w:rPr>
          <w:b/>
          <w:u w:val="single"/>
        </w:rPr>
        <w:t>A</w:t>
      </w:r>
      <w:r w:rsidR="000F5C73" w:rsidRPr="000F5C73">
        <w:rPr>
          <w:b/>
          <w:u w:val="single"/>
        </w:rPr>
        <w:t>GENDA</w:t>
      </w:r>
    </w:p>
    <w:p w14:paraId="0FA92627" w14:textId="77777777" w:rsidR="00853C83" w:rsidRPr="00D11546" w:rsidRDefault="00853C83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20897A82" w14:textId="7F4DD3A8" w:rsidR="00326A72" w:rsidRPr="00D11546" w:rsidRDefault="00326A72" w:rsidP="00326A72">
      <w:pPr>
        <w:spacing w:after="40"/>
        <w:rPr>
          <w:bCs/>
        </w:rPr>
      </w:pPr>
      <w:r w:rsidRPr="00D11546">
        <w:rPr>
          <w:bCs/>
        </w:rPr>
        <w:t xml:space="preserve">1.   </w:t>
      </w:r>
      <w:r w:rsidR="000F5C73">
        <w:rPr>
          <w:bCs/>
        </w:rPr>
        <w:t xml:space="preserve"> </w:t>
      </w:r>
      <w:r w:rsidRPr="00D11546">
        <w:rPr>
          <w:bCs/>
        </w:rPr>
        <w:t xml:space="preserve">Call to Order      </w:t>
      </w:r>
    </w:p>
    <w:p w14:paraId="552D93BC" w14:textId="048FFEC6" w:rsidR="00326A72" w:rsidRDefault="00326A72" w:rsidP="00326A72">
      <w:pPr>
        <w:spacing w:after="40"/>
        <w:rPr>
          <w:bCs/>
        </w:rPr>
      </w:pPr>
      <w:r w:rsidRPr="00D11546">
        <w:rPr>
          <w:bCs/>
        </w:rPr>
        <w:t xml:space="preserve">2.    Determine </w:t>
      </w:r>
      <w:r w:rsidR="00B4029D">
        <w:rPr>
          <w:bCs/>
        </w:rPr>
        <w:t xml:space="preserve">if </w:t>
      </w:r>
      <w:r w:rsidRPr="00D11546">
        <w:rPr>
          <w:bCs/>
        </w:rPr>
        <w:t>Quorum</w:t>
      </w:r>
      <w:r w:rsidR="00B4029D">
        <w:rPr>
          <w:bCs/>
        </w:rPr>
        <w:t xml:space="preserve"> has been met</w:t>
      </w:r>
    </w:p>
    <w:p w14:paraId="2AA507A4" w14:textId="581C63AC" w:rsidR="00B4029D" w:rsidRPr="00D11546" w:rsidRDefault="00B4029D" w:rsidP="00326A72">
      <w:pPr>
        <w:spacing w:after="40"/>
        <w:rPr>
          <w:bCs/>
        </w:rPr>
      </w:pPr>
      <w:r>
        <w:rPr>
          <w:bCs/>
        </w:rPr>
        <w:t>3     Introduction of Board of Directors</w:t>
      </w:r>
    </w:p>
    <w:p w14:paraId="50896A37" w14:textId="515EA33C" w:rsidR="00326A72" w:rsidRPr="00D11546" w:rsidRDefault="00B4029D" w:rsidP="00326A72">
      <w:pPr>
        <w:spacing w:after="40"/>
        <w:rPr>
          <w:bCs/>
        </w:rPr>
      </w:pPr>
      <w:r>
        <w:rPr>
          <w:bCs/>
        </w:rPr>
        <w:t>4</w:t>
      </w:r>
      <w:r w:rsidR="00326A72" w:rsidRPr="00D11546">
        <w:rPr>
          <w:bCs/>
        </w:rPr>
        <w:t xml:space="preserve">.   </w:t>
      </w:r>
      <w:r w:rsidR="000F5C73">
        <w:rPr>
          <w:bCs/>
        </w:rPr>
        <w:t xml:space="preserve"> </w:t>
      </w:r>
      <w:r w:rsidR="00326A72" w:rsidRPr="00D11546">
        <w:rPr>
          <w:bCs/>
        </w:rPr>
        <w:t xml:space="preserve">Approve </w:t>
      </w:r>
      <w:r w:rsidR="00C44F8D">
        <w:rPr>
          <w:bCs/>
        </w:rPr>
        <w:t>June 30</w:t>
      </w:r>
      <w:r w:rsidR="0022371F">
        <w:rPr>
          <w:bCs/>
        </w:rPr>
        <w:t xml:space="preserve">, </w:t>
      </w:r>
      <w:r w:rsidR="003341EE">
        <w:rPr>
          <w:bCs/>
        </w:rPr>
        <w:t>2024,</w:t>
      </w:r>
      <w:r w:rsidR="005F53ED">
        <w:rPr>
          <w:bCs/>
        </w:rPr>
        <w:t xml:space="preserve"> </w:t>
      </w:r>
      <w:r w:rsidR="00326A72" w:rsidRPr="00D11546">
        <w:rPr>
          <w:bCs/>
        </w:rPr>
        <w:t>Membership Agenda</w:t>
      </w:r>
    </w:p>
    <w:p w14:paraId="42BC8E6E" w14:textId="06AB5BAC" w:rsidR="00326A72" w:rsidRPr="00D11546" w:rsidRDefault="00B4029D" w:rsidP="00326A72">
      <w:pPr>
        <w:spacing w:after="40"/>
        <w:rPr>
          <w:bCs/>
        </w:rPr>
      </w:pPr>
      <w:r>
        <w:rPr>
          <w:bCs/>
        </w:rPr>
        <w:t>5</w:t>
      </w:r>
      <w:r w:rsidR="00326A72" w:rsidRPr="00D11546">
        <w:rPr>
          <w:bCs/>
        </w:rPr>
        <w:t xml:space="preserve">.   </w:t>
      </w:r>
      <w:r w:rsidR="000F5C73">
        <w:rPr>
          <w:bCs/>
        </w:rPr>
        <w:t xml:space="preserve"> </w:t>
      </w:r>
      <w:r w:rsidR="00326A72" w:rsidRPr="00D11546">
        <w:rPr>
          <w:bCs/>
        </w:rPr>
        <w:t>Vote to Appoint/Approve Membership Meeting Chair(s)</w:t>
      </w:r>
    </w:p>
    <w:p w14:paraId="56B0F29E" w14:textId="52457241" w:rsidR="00326A72" w:rsidRPr="00D11546" w:rsidRDefault="00B4029D" w:rsidP="00326A72">
      <w:pPr>
        <w:spacing w:after="40"/>
        <w:rPr>
          <w:bCs/>
          <w:i/>
          <w:iCs/>
        </w:rPr>
      </w:pPr>
      <w:r>
        <w:rPr>
          <w:bCs/>
        </w:rPr>
        <w:t>6</w:t>
      </w:r>
      <w:r w:rsidR="00326A72" w:rsidRPr="00D11546">
        <w:rPr>
          <w:bCs/>
        </w:rPr>
        <w:t xml:space="preserve">.   </w:t>
      </w:r>
      <w:r w:rsidR="000F5C73">
        <w:rPr>
          <w:bCs/>
        </w:rPr>
        <w:t xml:space="preserve"> </w:t>
      </w:r>
      <w:r w:rsidR="00326A72" w:rsidRPr="00D11546">
        <w:rPr>
          <w:bCs/>
        </w:rPr>
        <w:t xml:space="preserve">Invite participants to Record and Live Stream Meeting </w:t>
      </w:r>
      <w:r w:rsidR="00326A72" w:rsidRPr="00D11546">
        <w:rPr>
          <w:bCs/>
          <w:i/>
          <w:iCs/>
        </w:rPr>
        <w:t>(transparency is key)</w:t>
      </w:r>
    </w:p>
    <w:p w14:paraId="5D587D60" w14:textId="38848FC7" w:rsidR="00326A72" w:rsidRPr="00D11546" w:rsidRDefault="00B4029D" w:rsidP="00326A72">
      <w:pPr>
        <w:spacing w:after="40"/>
        <w:rPr>
          <w:bCs/>
          <w:i/>
          <w:iCs/>
        </w:rPr>
      </w:pPr>
      <w:r>
        <w:rPr>
          <w:bCs/>
        </w:rPr>
        <w:t>7</w:t>
      </w:r>
      <w:r w:rsidR="00326A72" w:rsidRPr="00D11546">
        <w:rPr>
          <w:bCs/>
        </w:rPr>
        <w:t xml:space="preserve">.   </w:t>
      </w:r>
      <w:r w:rsidR="000F5C73">
        <w:rPr>
          <w:bCs/>
        </w:rPr>
        <w:t xml:space="preserve"> </w:t>
      </w:r>
      <w:r w:rsidR="00326A72" w:rsidRPr="00D11546">
        <w:rPr>
          <w:bCs/>
        </w:rPr>
        <w:t xml:space="preserve">Approve </w:t>
      </w:r>
      <w:r w:rsidR="008002E1">
        <w:rPr>
          <w:bCs/>
        </w:rPr>
        <w:t xml:space="preserve">October 29, </w:t>
      </w:r>
      <w:r w:rsidR="006D5A5A">
        <w:rPr>
          <w:bCs/>
        </w:rPr>
        <w:t>2023,</w:t>
      </w:r>
      <w:r w:rsidR="00326A72" w:rsidRPr="00D11546">
        <w:rPr>
          <w:bCs/>
        </w:rPr>
        <w:t xml:space="preserve"> Draft Membership Meeting Minutes </w:t>
      </w:r>
      <w:r w:rsidR="00326A72" w:rsidRPr="00D11546">
        <w:rPr>
          <w:bCs/>
          <w:i/>
          <w:iCs/>
        </w:rPr>
        <w:t xml:space="preserve">(see handout) </w:t>
      </w:r>
    </w:p>
    <w:p w14:paraId="26CEADE2" w14:textId="3E7F647D" w:rsidR="00326A72" w:rsidRPr="003A0E22" w:rsidRDefault="00B4029D" w:rsidP="00326A72">
      <w:pPr>
        <w:spacing w:after="40"/>
        <w:rPr>
          <w:bCs/>
        </w:rPr>
      </w:pPr>
      <w:r>
        <w:rPr>
          <w:bCs/>
        </w:rPr>
        <w:t>8</w:t>
      </w:r>
      <w:r w:rsidR="00326A72" w:rsidRPr="00D11546">
        <w:rPr>
          <w:bCs/>
        </w:rPr>
        <w:t xml:space="preserve">.   </w:t>
      </w:r>
      <w:r w:rsidR="000F5C73">
        <w:rPr>
          <w:bCs/>
        </w:rPr>
        <w:t xml:space="preserve"> </w:t>
      </w:r>
      <w:r w:rsidR="00326A72" w:rsidRPr="003A0E22">
        <w:rPr>
          <w:bCs/>
        </w:rPr>
        <w:t>President’s Report</w:t>
      </w:r>
      <w:r w:rsidR="00371B18" w:rsidRPr="003A0E22">
        <w:rPr>
          <w:bCs/>
        </w:rPr>
        <w:t xml:space="preserve"> by Kari Hoffman</w:t>
      </w:r>
    </w:p>
    <w:p w14:paraId="416035FC" w14:textId="5FF194A5" w:rsidR="0022371F" w:rsidRPr="003A0E22" w:rsidRDefault="00B4029D" w:rsidP="00326A72">
      <w:pPr>
        <w:spacing w:after="40"/>
        <w:rPr>
          <w:bCs/>
        </w:rPr>
      </w:pPr>
      <w:r>
        <w:rPr>
          <w:bCs/>
        </w:rPr>
        <w:t>9</w:t>
      </w:r>
      <w:r w:rsidR="00326A72" w:rsidRPr="003A0E22">
        <w:rPr>
          <w:bCs/>
        </w:rPr>
        <w:t xml:space="preserve">. </w:t>
      </w:r>
      <w:r w:rsidR="000F5C73" w:rsidRPr="003A0E22">
        <w:rPr>
          <w:bCs/>
        </w:rPr>
        <w:t xml:space="preserve">   </w:t>
      </w:r>
      <w:r w:rsidR="00326A72" w:rsidRPr="003A0E22">
        <w:rPr>
          <w:bCs/>
        </w:rPr>
        <w:t>Treasurer’s Report</w:t>
      </w:r>
      <w:r w:rsidR="0022371F" w:rsidRPr="003A0E22">
        <w:rPr>
          <w:bCs/>
        </w:rPr>
        <w:t xml:space="preserve"> by Alissa Hanshew</w:t>
      </w:r>
    </w:p>
    <w:p w14:paraId="63D536A1" w14:textId="4E717A1F" w:rsidR="0022371F" w:rsidRDefault="00B4029D" w:rsidP="00326A72">
      <w:pPr>
        <w:spacing w:after="40"/>
        <w:rPr>
          <w:bCs/>
        </w:rPr>
      </w:pPr>
      <w:r>
        <w:rPr>
          <w:bCs/>
        </w:rPr>
        <w:t>10</w:t>
      </w:r>
      <w:r w:rsidR="0022371F" w:rsidRPr="003A0E22">
        <w:rPr>
          <w:bCs/>
        </w:rPr>
        <w:t xml:space="preserve">. </w:t>
      </w:r>
      <w:r w:rsidR="000F5C73" w:rsidRPr="003A0E22">
        <w:rPr>
          <w:bCs/>
        </w:rPr>
        <w:t xml:space="preserve"> </w:t>
      </w:r>
      <w:r w:rsidR="0022371F" w:rsidRPr="003A0E22">
        <w:rPr>
          <w:bCs/>
        </w:rPr>
        <w:t>GM Report</w:t>
      </w:r>
      <w:r w:rsidR="0022371F">
        <w:rPr>
          <w:bCs/>
        </w:rPr>
        <w:t xml:space="preserve"> by Larry Torres</w:t>
      </w:r>
    </w:p>
    <w:p w14:paraId="2F0B9140" w14:textId="7E49A3BB" w:rsidR="00143F3F" w:rsidRDefault="005B380B" w:rsidP="005B380B">
      <w:pPr>
        <w:pBdr>
          <w:top w:val="nil"/>
          <w:left w:val="nil"/>
          <w:bottom w:val="nil"/>
          <w:right w:val="nil"/>
          <w:between w:val="nil"/>
        </w:pBdr>
      </w:pPr>
      <w:r>
        <w:rPr>
          <w:rStyle w:val="fontstyle01"/>
        </w:rPr>
        <w:t xml:space="preserve">11.  </w:t>
      </w:r>
      <w:r w:rsidR="00143F3F">
        <w:rPr>
          <w:rStyle w:val="fontstyle01"/>
        </w:rPr>
        <w:t>Special Order of Business:</w:t>
      </w:r>
      <w:r w:rsidR="00143F3F" w:rsidRPr="005B380B">
        <w:rPr>
          <w:rFonts w:ascii="ArialMT" w:hAnsi="ArialMT"/>
          <w:color w:val="000000"/>
        </w:rPr>
        <w:br/>
      </w:r>
      <w:r>
        <w:rPr>
          <w:rStyle w:val="fontstyle01"/>
        </w:rPr>
        <w:t xml:space="preserve">      </w:t>
      </w:r>
      <w:r w:rsidR="000F7E05">
        <w:rPr>
          <w:rStyle w:val="fontstyle01"/>
        </w:rPr>
        <w:t>a)  Announce</w:t>
      </w:r>
      <w:r w:rsidR="00143F3F">
        <w:rPr>
          <w:rStyle w:val="fontstyle01"/>
        </w:rPr>
        <w:t xml:space="preserve"> Annual Allan Deehr, Albert and Maizie O’Neil and Rick Edwards Community</w:t>
      </w:r>
      <w:r w:rsidR="00143F3F" w:rsidRPr="005B380B">
        <w:rPr>
          <w:rFonts w:ascii="ArialMT" w:hAnsi="ArialMT"/>
          <w:color w:val="000000"/>
        </w:rPr>
        <w:br/>
      </w:r>
      <w:r>
        <w:rPr>
          <w:rStyle w:val="fontstyle01"/>
        </w:rPr>
        <w:t xml:space="preserve">           </w:t>
      </w:r>
      <w:r w:rsidR="00143F3F">
        <w:rPr>
          <w:rStyle w:val="fontstyle01"/>
        </w:rPr>
        <w:t>Service Award</w:t>
      </w:r>
      <w:r w:rsidR="00143F3F">
        <w:t xml:space="preserve"> </w:t>
      </w:r>
    </w:p>
    <w:p w14:paraId="2E087AD6" w14:textId="5C82B21A" w:rsidR="00143F3F" w:rsidRDefault="005B380B" w:rsidP="005B380B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</w:t>
      </w:r>
      <w:r w:rsidR="00143F3F">
        <w:t xml:space="preserve"> </w:t>
      </w:r>
    </w:p>
    <w:p w14:paraId="0D1CB09B" w14:textId="7DCCA60F" w:rsidR="00A06F2B" w:rsidRDefault="0022371F" w:rsidP="00326A72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>
        <w:rPr>
          <w:bCs/>
        </w:rPr>
        <w:t>1</w:t>
      </w:r>
      <w:r w:rsidR="001F382E">
        <w:rPr>
          <w:bCs/>
        </w:rPr>
        <w:t>1</w:t>
      </w:r>
      <w:r>
        <w:rPr>
          <w:bCs/>
        </w:rPr>
        <w:t xml:space="preserve">. </w:t>
      </w:r>
      <w:r w:rsidR="000F5C73">
        <w:rPr>
          <w:bCs/>
        </w:rPr>
        <w:t xml:space="preserve"> </w:t>
      </w:r>
      <w:r w:rsidR="000F5C73" w:rsidRPr="000F5C73">
        <w:rPr>
          <w:b/>
        </w:rPr>
        <w:t>COMMITTEE REPORTS:</w:t>
      </w:r>
    </w:p>
    <w:p w14:paraId="681E51A4" w14:textId="358B9DE4" w:rsidR="000048CC" w:rsidRDefault="00A13FEC" w:rsidP="0022371F">
      <w:pPr>
        <w:pStyle w:val="ListParagraph"/>
        <w:numPr>
          <w:ilvl w:val="0"/>
          <w:numId w:val="4"/>
        </w:numPr>
        <w:spacing w:after="40"/>
        <w:rPr>
          <w:bCs/>
        </w:rPr>
      </w:pPr>
      <w:r>
        <w:rPr>
          <w:bCs/>
        </w:rPr>
        <w:t>Bylaws</w:t>
      </w:r>
      <w:r w:rsidR="008B58E6" w:rsidRPr="0022371F">
        <w:rPr>
          <w:bCs/>
        </w:rPr>
        <w:t xml:space="preserve"> Committee</w:t>
      </w:r>
    </w:p>
    <w:p w14:paraId="32A87558" w14:textId="627605F9" w:rsidR="00A13FEC" w:rsidRDefault="00A13FEC" w:rsidP="0022371F">
      <w:pPr>
        <w:pStyle w:val="ListParagraph"/>
        <w:numPr>
          <w:ilvl w:val="0"/>
          <w:numId w:val="4"/>
        </w:numPr>
        <w:spacing w:after="40"/>
        <w:rPr>
          <w:bCs/>
        </w:rPr>
      </w:pPr>
      <w:r>
        <w:rPr>
          <w:bCs/>
        </w:rPr>
        <w:t>Finance Committee</w:t>
      </w:r>
    </w:p>
    <w:p w14:paraId="267EF474" w14:textId="170A706B" w:rsidR="00017901" w:rsidRPr="001F671C" w:rsidRDefault="008B58E6" w:rsidP="001F671C">
      <w:pPr>
        <w:pStyle w:val="ListParagraph"/>
        <w:numPr>
          <w:ilvl w:val="0"/>
          <w:numId w:val="4"/>
        </w:numPr>
        <w:spacing w:after="40"/>
        <w:rPr>
          <w:bCs/>
        </w:rPr>
      </w:pPr>
      <w:r w:rsidRPr="0022371F">
        <w:rPr>
          <w:bCs/>
        </w:rPr>
        <w:t>Cultural Preservation Committee</w:t>
      </w:r>
    </w:p>
    <w:p w14:paraId="0395D26F" w14:textId="7A70D314" w:rsidR="008B58E6" w:rsidRPr="00A0199B" w:rsidRDefault="00534DBB" w:rsidP="00A0199B">
      <w:pPr>
        <w:pStyle w:val="ListParagraph"/>
        <w:numPr>
          <w:ilvl w:val="0"/>
          <w:numId w:val="4"/>
        </w:numPr>
        <w:spacing w:after="40"/>
        <w:rPr>
          <w:bCs/>
        </w:rPr>
      </w:pPr>
      <w:r w:rsidRPr="0022371F">
        <w:rPr>
          <w:bCs/>
        </w:rPr>
        <w:t>Road Safety &amp; Pathways Committe</w:t>
      </w:r>
      <w:r w:rsidR="00A0199B">
        <w:rPr>
          <w:bCs/>
        </w:rPr>
        <w:t>e</w:t>
      </w:r>
    </w:p>
    <w:p w14:paraId="507B181E" w14:textId="39B328AA" w:rsidR="00D11546" w:rsidRDefault="00D11546" w:rsidP="00D11546">
      <w:pPr>
        <w:spacing w:after="40"/>
        <w:rPr>
          <w:bCs/>
          <w:i/>
          <w:iCs/>
        </w:rPr>
      </w:pPr>
      <w:r w:rsidRPr="00D11546">
        <w:rPr>
          <w:bCs/>
        </w:rPr>
        <w:t>1</w:t>
      </w:r>
      <w:r w:rsidR="001F382E">
        <w:rPr>
          <w:bCs/>
        </w:rPr>
        <w:t>2</w:t>
      </w:r>
      <w:r w:rsidRPr="00D11546">
        <w:rPr>
          <w:bCs/>
        </w:rPr>
        <w:t xml:space="preserve">.  </w:t>
      </w:r>
      <w:r w:rsidRPr="006F523F">
        <w:rPr>
          <w:b/>
        </w:rPr>
        <w:t>COMMUNIITY RESOURCE REPORT</w:t>
      </w:r>
      <w:r w:rsidRPr="00D11546">
        <w:rPr>
          <w:bCs/>
        </w:rPr>
        <w:t xml:space="preserve">: </w:t>
      </w:r>
      <w:r w:rsidRPr="00D11546">
        <w:rPr>
          <w:bCs/>
          <w:i/>
          <w:iCs/>
        </w:rPr>
        <w:t>(Judi Houle)</w:t>
      </w:r>
    </w:p>
    <w:p w14:paraId="0304B21E" w14:textId="77777777" w:rsidR="000F7E05" w:rsidRPr="00D11546" w:rsidRDefault="000F7E05" w:rsidP="00D11546">
      <w:pPr>
        <w:spacing w:after="40"/>
        <w:rPr>
          <w:bCs/>
          <w:i/>
          <w:iCs/>
        </w:rPr>
      </w:pPr>
    </w:p>
    <w:p w14:paraId="0AF7F270" w14:textId="11D976AA" w:rsidR="0022371F" w:rsidRDefault="00D11546" w:rsidP="0022371F">
      <w:pPr>
        <w:spacing w:after="40"/>
        <w:rPr>
          <w:bCs/>
        </w:rPr>
      </w:pPr>
      <w:r w:rsidRPr="00D11546">
        <w:rPr>
          <w:bCs/>
        </w:rPr>
        <w:t>1</w:t>
      </w:r>
      <w:r w:rsidR="001F382E">
        <w:rPr>
          <w:bCs/>
        </w:rPr>
        <w:t>3</w:t>
      </w:r>
      <w:r w:rsidRPr="00D11546">
        <w:rPr>
          <w:bCs/>
        </w:rPr>
        <w:t xml:space="preserve">.  </w:t>
      </w:r>
      <w:r w:rsidR="00B505AB">
        <w:rPr>
          <w:b/>
        </w:rPr>
        <w:t>UNFINISHED</w:t>
      </w:r>
      <w:r w:rsidR="0022371F" w:rsidRPr="006F523F">
        <w:rPr>
          <w:b/>
        </w:rPr>
        <w:t xml:space="preserve"> BUSINESS:</w:t>
      </w:r>
    </w:p>
    <w:p w14:paraId="2DE38C58" w14:textId="5AA1862A" w:rsidR="00143F3F" w:rsidRDefault="00143F3F" w:rsidP="00143F3F">
      <w:pPr>
        <w:pStyle w:val="ListParagraph"/>
        <w:numPr>
          <w:ilvl w:val="0"/>
          <w:numId w:val="3"/>
        </w:numPr>
        <w:spacing w:after="40"/>
        <w:rPr>
          <w:bCs/>
        </w:rPr>
      </w:pPr>
      <w:r>
        <w:rPr>
          <w:bCs/>
        </w:rPr>
        <w:t>Bylaws</w:t>
      </w:r>
      <w:r w:rsidRPr="0022371F">
        <w:rPr>
          <w:bCs/>
        </w:rPr>
        <w:t xml:space="preserve"> </w:t>
      </w:r>
      <w:r>
        <w:rPr>
          <w:bCs/>
        </w:rPr>
        <w:t>Changes:</w:t>
      </w:r>
      <w:r w:rsidR="00F16983">
        <w:rPr>
          <w:bCs/>
        </w:rPr>
        <w:t xml:space="preserve"> (See detailed changes on website)</w:t>
      </w:r>
    </w:p>
    <w:p w14:paraId="0D8BD27B" w14:textId="5FFF28AD" w:rsidR="00143F3F" w:rsidRPr="00143F3F" w:rsidRDefault="00CA7035" w:rsidP="00143F3F">
      <w:pPr>
        <w:spacing w:after="40"/>
        <w:ind w:left="1080"/>
        <w:rPr>
          <w:bCs/>
        </w:rPr>
      </w:pPr>
      <w:r>
        <w:rPr>
          <w:bCs/>
        </w:rPr>
        <w:t xml:space="preserve"> </w:t>
      </w:r>
      <w:r w:rsidR="00143F3F">
        <w:rPr>
          <w:bCs/>
        </w:rPr>
        <w:t xml:space="preserve">1. </w:t>
      </w:r>
      <w:r w:rsidR="00143F3F" w:rsidRPr="00143F3F">
        <w:rPr>
          <w:bCs/>
        </w:rPr>
        <w:t>Discussion and approval of Bylaw change regarding: Article I</w:t>
      </w:r>
      <w:r w:rsidR="00F16983">
        <w:rPr>
          <w:bCs/>
        </w:rPr>
        <w:t>V</w:t>
      </w:r>
      <w:r w:rsidR="00143F3F" w:rsidRPr="00143F3F">
        <w:rPr>
          <w:bCs/>
        </w:rPr>
        <w:t xml:space="preserve"> </w:t>
      </w:r>
      <w:r w:rsidR="00F16983">
        <w:rPr>
          <w:bCs/>
        </w:rPr>
        <w:t>–</w:t>
      </w:r>
      <w:r w:rsidR="00143F3F" w:rsidRPr="00143F3F">
        <w:rPr>
          <w:bCs/>
        </w:rPr>
        <w:t xml:space="preserve"> </w:t>
      </w:r>
      <w:r w:rsidR="00F16983">
        <w:rPr>
          <w:bCs/>
        </w:rPr>
        <w:t>Objects &amp; Purpose</w:t>
      </w:r>
    </w:p>
    <w:p w14:paraId="4816693D" w14:textId="1AC67142" w:rsidR="00143F3F" w:rsidRPr="00B4029D" w:rsidRDefault="00B4029D" w:rsidP="00B4029D">
      <w:pPr>
        <w:spacing w:after="40"/>
        <w:ind w:left="1170"/>
        <w:rPr>
          <w:bCs/>
        </w:rPr>
      </w:pPr>
      <w:r>
        <w:rPr>
          <w:bCs/>
        </w:rPr>
        <w:t xml:space="preserve">2. </w:t>
      </w:r>
      <w:r w:rsidR="00143F3F" w:rsidRPr="00B4029D">
        <w:rPr>
          <w:bCs/>
        </w:rPr>
        <w:t xml:space="preserve">Discussion and approval of Bylaw change regarding: Article </w:t>
      </w:r>
      <w:r w:rsidR="00F16983">
        <w:rPr>
          <w:bCs/>
        </w:rPr>
        <w:t>VI</w:t>
      </w:r>
      <w:r w:rsidR="00143F3F" w:rsidRPr="00B4029D">
        <w:rPr>
          <w:bCs/>
        </w:rPr>
        <w:t xml:space="preserve"> </w:t>
      </w:r>
      <w:r w:rsidR="00F16983">
        <w:rPr>
          <w:bCs/>
        </w:rPr>
        <w:t>–</w:t>
      </w:r>
      <w:r w:rsidR="00143F3F" w:rsidRPr="00B4029D">
        <w:rPr>
          <w:bCs/>
        </w:rPr>
        <w:t xml:space="preserve"> </w:t>
      </w:r>
      <w:r w:rsidR="00F16983">
        <w:rPr>
          <w:bCs/>
        </w:rPr>
        <w:t>Membership &amp; Voting (Section 1 &amp; 3)</w:t>
      </w:r>
    </w:p>
    <w:p w14:paraId="1ED0179D" w14:textId="5352AB72" w:rsidR="00143F3F" w:rsidRPr="00B4029D" w:rsidRDefault="00B4029D" w:rsidP="00B4029D">
      <w:pPr>
        <w:spacing w:after="40"/>
        <w:ind w:left="1170"/>
        <w:rPr>
          <w:bCs/>
        </w:rPr>
      </w:pPr>
      <w:r>
        <w:rPr>
          <w:bCs/>
        </w:rPr>
        <w:t xml:space="preserve">3. </w:t>
      </w:r>
      <w:r w:rsidR="00143F3F" w:rsidRPr="00B4029D">
        <w:rPr>
          <w:bCs/>
        </w:rPr>
        <w:t xml:space="preserve">Discussion and approval of Bylaw change regarding: Article </w:t>
      </w:r>
      <w:r w:rsidR="00F16983">
        <w:rPr>
          <w:bCs/>
        </w:rPr>
        <w:t>VII</w:t>
      </w:r>
      <w:r w:rsidR="00143F3F" w:rsidRPr="00B4029D">
        <w:rPr>
          <w:bCs/>
        </w:rPr>
        <w:t xml:space="preserve"> </w:t>
      </w:r>
      <w:r w:rsidR="00F16983">
        <w:rPr>
          <w:bCs/>
        </w:rPr>
        <w:t>–</w:t>
      </w:r>
      <w:r w:rsidR="00143F3F" w:rsidRPr="00B4029D">
        <w:rPr>
          <w:bCs/>
        </w:rPr>
        <w:t xml:space="preserve"> </w:t>
      </w:r>
      <w:r w:rsidR="00F16983">
        <w:rPr>
          <w:bCs/>
        </w:rPr>
        <w:t>Membership Meetings (Section 2)</w:t>
      </w:r>
    </w:p>
    <w:p w14:paraId="5448287E" w14:textId="5E721601" w:rsidR="00143F3F" w:rsidRPr="00B4029D" w:rsidRDefault="00B4029D" w:rsidP="00F16983">
      <w:pPr>
        <w:spacing w:after="40"/>
        <w:ind w:left="1170"/>
        <w:rPr>
          <w:bCs/>
        </w:rPr>
      </w:pPr>
      <w:r>
        <w:rPr>
          <w:bCs/>
        </w:rPr>
        <w:t xml:space="preserve">4. </w:t>
      </w:r>
      <w:r w:rsidR="00143F3F" w:rsidRPr="00B4029D">
        <w:rPr>
          <w:bCs/>
        </w:rPr>
        <w:t xml:space="preserve">Discussion and approval of Bylaw change regarding: Article </w:t>
      </w:r>
      <w:r w:rsidR="00F16983">
        <w:rPr>
          <w:bCs/>
        </w:rPr>
        <w:t>VIII</w:t>
      </w:r>
      <w:r w:rsidR="00143F3F" w:rsidRPr="00B4029D">
        <w:rPr>
          <w:bCs/>
        </w:rPr>
        <w:t xml:space="preserve"> </w:t>
      </w:r>
      <w:r w:rsidR="00F16983">
        <w:rPr>
          <w:bCs/>
        </w:rPr>
        <w:t>–</w:t>
      </w:r>
      <w:r w:rsidR="00143F3F" w:rsidRPr="00B4029D">
        <w:rPr>
          <w:bCs/>
        </w:rPr>
        <w:t xml:space="preserve"> </w:t>
      </w:r>
      <w:r w:rsidR="00F16983">
        <w:rPr>
          <w:bCs/>
        </w:rPr>
        <w:t>Board of Directors (Sections 1, 2, 3, 4 &amp; 5)</w:t>
      </w:r>
    </w:p>
    <w:p w14:paraId="651C68C9" w14:textId="77777777" w:rsidR="0022371F" w:rsidRDefault="0022371F" w:rsidP="0022371F">
      <w:pPr>
        <w:pStyle w:val="ListParagraph"/>
        <w:numPr>
          <w:ilvl w:val="0"/>
          <w:numId w:val="3"/>
        </w:numPr>
        <w:spacing w:after="40"/>
        <w:rPr>
          <w:bCs/>
        </w:rPr>
      </w:pPr>
      <w:r>
        <w:rPr>
          <w:bCs/>
        </w:rPr>
        <w:t>Legal Update</w:t>
      </w:r>
    </w:p>
    <w:p w14:paraId="0DECC668" w14:textId="77777777" w:rsidR="0022371F" w:rsidRDefault="0022371F" w:rsidP="0022371F">
      <w:pPr>
        <w:pStyle w:val="ListParagraph"/>
        <w:numPr>
          <w:ilvl w:val="0"/>
          <w:numId w:val="3"/>
        </w:numPr>
        <w:spacing w:after="40"/>
        <w:rPr>
          <w:bCs/>
        </w:rPr>
      </w:pPr>
      <w:r>
        <w:rPr>
          <w:bCs/>
        </w:rPr>
        <w:t>Mailbox Parks Update</w:t>
      </w:r>
    </w:p>
    <w:p w14:paraId="49E5062A" w14:textId="12D5B597" w:rsidR="00EB1860" w:rsidRDefault="00EB1860" w:rsidP="0022371F">
      <w:pPr>
        <w:pStyle w:val="ListParagraph"/>
        <w:numPr>
          <w:ilvl w:val="0"/>
          <w:numId w:val="3"/>
        </w:numPr>
        <w:spacing w:after="40"/>
        <w:rPr>
          <w:bCs/>
        </w:rPr>
      </w:pPr>
      <w:r>
        <w:rPr>
          <w:bCs/>
        </w:rPr>
        <w:t>Calcium Chloride Update</w:t>
      </w:r>
    </w:p>
    <w:p w14:paraId="24640395" w14:textId="77777777" w:rsidR="000F7E05" w:rsidRDefault="000F7E05" w:rsidP="000F7E05">
      <w:pPr>
        <w:pStyle w:val="ListParagraph"/>
        <w:spacing w:after="40"/>
        <w:ind w:left="720" w:firstLine="0"/>
        <w:rPr>
          <w:bCs/>
        </w:rPr>
      </w:pPr>
    </w:p>
    <w:p w14:paraId="1C7559E9" w14:textId="5D06F8BD" w:rsidR="003B0CE1" w:rsidRDefault="00DC28B5" w:rsidP="00DC28B5">
      <w:pPr>
        <w:spacing w:after="40"/>
        <w:rPr>
          <w:b/>
          <w:bCs/>
        </w:rPr>
      </w:pPr>
      <w:r>
        <w:t>1</w:t>
      </w:r>
      <w:r w:rsidR="001F382E">
        <w:t>4</w:t>
      </w:r>
      <w:r>
        <w:t xml:space="preserve">. </w:t>
      </w:r>
      <w:r w:rsidR="000F5C73">
        <w:t xml:space="preserve"> </w:t>
      </w:r>
      <w:r w:rsidRPr="003A0E22">
        <w:rPr>
          <w:b/>
          <w:bCs/>
        </w:rPr>
        <w:t>NEW BUSINE</w:t>
      </w:r>
      <w:r w:rsidR="002859FB">
        <w:rPr>
          <w:b/>
          <w:bCs/>
        </w:rPr>
        <w:t>S</w:t>
      </w:r>
      <w:r w:rsidRPr="003A0E22">
        <w:rPr>
          <w:b/>
          <w:bCs/>
        </w:rPr>
        <w:t>S:</w:t>
      </w:r>
    </w:p>
    <w:p w14:paraId="49D3896E" w14:textId="0FB8ED8F" w:rsidR="00143F3F" w:rsidRDefault="00377EDD" w:rsidP="000F7E05">
      <w:pPr>
        <w:pStyle w:val="ListParagraph"/>
        <w:numPr>
          <w:ilvl w:val="0"/>
          <w:numId w:val="11"/>
        </w:numPr>
        <w:spacing w:after="40"/>
      </w:pPr>
      <w:r>
        <w:t>Form a Mail Park Beautification Committee</w:t>
      </w:r>
    </w:p>
    <w:p w14:paraId="1F79FE91" w14:textId="21DA0707" w:rsidR="00377EDD" w:rsidRDefault="00377EDD" w:rsidP="000F7E05">
      <w:pPr>
        <w:pStyle w:val="ListParagraph"/>
        <w:numPr>
          <w:ilvl w:val="0"/>
          <w:numId w:val="11"/>
        </w:numPr>
        <w:spacing w:after="40"/>
      </w:pPr>
      <w:r w:rsidRPr="00143F3F">
        <w:lastRenderedPageBreak/>
        <w:t>Elect members to Finance Committee</w:t>
      </w:r>
    </w:p>
    <w:p w14:paraId="77F40D06" w14:textId="5E44073F" w:rsidR="00143F3F" w:rsidRDefault="00143F3F" w:rsidP="000F7E0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t>Announce election results</w:t>
      </w:r>
    </w:p>
    <w:p w14:paraId="158EE1E4" w14:textId="4CB92663" w:rsidR="000F7E05" w:rsidRDefault="000F7E05" w:rsidP="000F7E0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t>The Conch Newsletter</w:t>
      </w:r>
    </w:p>
    <w:p w14:paraId="72F484A5" w14:textId="23F6BB7E" w:rsidR="000F7E05" w:rsidRPr="000F7E05" w:rsidRDefault="00B4029D" w:rsidP="000F7E0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t>Thank out going directors</w:t>
      </w:r>
    </w:p>
    <w:p w14:paraId="79A2AB98" w14:textId="77777777" w:rsidR="00143F3F" w:rsidRPr="00143F3F" w:rsidRDefault="00143F3F" w:rsidP="00DC28B5">
      <w:pPr>
        <w:spacing w:after="40"/>
      </w:pPr>
    </w:p>
    <w:p w14:paraId="5717F1AA" w14:textId="2D442C84" w:rsidR="00B62BAD" w:rsidRPr="008978D9" w:rsidRDefault="00B62BAD" w:rsidP="00B62BAD">
      <w:pPr>
        <w:spacing w:after="40"/>
        <w:rPr>
          <w:i/>
          <w:iCs/>
        </w:rPr>
      </w:pPr>
      <w:r>
        <w:t xml:space="preserve">15.  </w:t>
      </w:r>
      <w:r>
        <w:rPr>
          <w:b/>
          <w:bCs/>
        </w:rPr>
        <w:t>OWNER INPUT/QUESTIONS:</w:t>
      </w:r>
      <w:r>
        <w:t xml:space="preserve"> </w:t>
      </w:r>
      <w:r w:rsidRPr="00413B44">
        <w:t>(</w:t>
      </w:r>
      <w:r w:rsidRPr="00413B44">
        <w:rPr>
          <w:i/>
          <w:iCs/>
        </w:rPr>
        <w:t>No written Input/Questions are needed, but please limit to 3 minutes-see handout)</w:t>
      </w:r>
    </w:p>
    <w:p w14:paraId="5E95FB33" w14:textId="505206CD" w:rsidR="002C0A26" w:rsidRPr="00EB1860" w:rsidRDefault="002C0A26" w:rsidP="00EB1860">
      <w:pPr>
        <w:spacing w:after="40"/>
        <w:rPr>
          <w:b/>
          <w:bCs/>
        </w:rPr>
      </w:pPr>
    </w:p>
    <w:p w14:paraId="6037275A" w14:textId="7BE96039" w:rsidR="00DC28B5" w:rsidRPr="00371B18" w:rsidRDefault="00DC28B5" w:rsidP="00DC28B5">
      <w:pPr>
        <w:spacing w:after="40"/>
        <w:rPr>
          <w:b/>
          <w:bCs/>
        </w:rPr>
      </w:pPr>
      <w:r>
        <w:t>1</w:t>
      </w:r>
      <w:r w:rsidR="00B62BAD">
        <w:t>6</w:t>
      </w:r>
      <w:r>
        <w:t xml:space="preserve">. </w:t>
      </w:r>
      <w:r w:rsidR="000F5C73">
        <w:t xml:space="preserve"> </w:t>
      </w:r>
      <w:r>
        <w:rPr>
          <w:b/>
          <w:bCs/>
        </w:rPr>
        <w:t>ANNOUNCEMENTS:</w:t>
      </w:r>
    </w:p>
    <w:p w14:paraId="5B3F8DF5" w14:textId="21CBD995" w:rsidR="00A0199B" w:rsidRDefault="00DC28B5" w:rsidP="000F5C73">
      <w:pPr>
        <w:pStyle w:val="ListParagraph"/>
        <w:numPr>
          <w:ilvl w:val="0"/>
          <w:numId w:val="7"/>
        </w:numPr>
        <w:spacing w:after="40"/>
      </w:pPr>
      <w:r w:rsidRPr="00A0199B">
        <w:t xml:space="preserve">The next monthly BOD meeting is the </w:t>
      </w:r>
      <w:r w:rsidR="00A0199B">
        <w:t>third Wednesday</w:t>
      </w:r>
      <w:r w:rsidRPr="00A0199B">
        <w:t xml:space="preserve"> of the month, </w:t>
      </w:r>
      <w:r w:rsidR="00B4029D">
        <w:t>July</w:t>
      </w:r>
      <w:r w:rsidR="00A0199B" w:rsidRPr="00A0199B">
        <w:t xml:space="preserve"> </w:t>
      </w:r>
      <w:r w:rsidR="00B4029D">
        <w:t>17</w:t>
      </w:r>
      <w:r w:rsidR="00A0199B">
        <w:t>,</w:t>
      </w:r>
    </w:p>
    <w:p w14:paraId="387B1759" w14:textId="69161ABC" w:rsidR="00DC28B5" w:rsidRDefault="00A0199B" w:rsidP="00F1352A">
      <w:pPr>
        <w:pStyle w:val="ListParagraph"/>
        <w:spacing w:after="40"/>
        <w:ind w:left="720" w:firstLine="0"/>
      </w:pPr>
      <w:r>
        <w:t>202</w:t>
      </w:r>
      <w:r w:rsidR="009A01F1">
        <w:t>4</w:t>
      </w:r>
      <w:r w:rsidR="00DC28B5">
        <w:t xml:space="preserve"> at 6:00 p.m. in the HPPOA Outdoor Activity Center</w:t>
      </w:r>
      <w:r>
        <w:t>.</w:t>
      </w:r>
    </w:p>
    <w:p w14:paraId="6027D70D" w14:textId="41401DC6" w:rsidR="004D113E" w:rsidRDefault="00371B18" w:rsidP="00DC28B5">
      <w:pPr>
        <w:pStyle w:val="ListParagraph"/>
        <w:numPr>
          <w:ilvl w:val="0"/>
          <w:numId w:val="7"/>
        </w:numPr>
        <w:spacing w:after="40"/>
      </w:pPr>
      <w:r w:rsidRPr="00371B18">
        <w:t>T</w:t>
      </w:r>
      <w:r w:rsidR="00DC28B5" w:rsidRPr="00371B18">
        <w:t xml:space="preserve">he next scheduled Membership Meeting will be the </w:t>
      </w:r>
      <w:r>
        <w:t xml:space="preserve">last Sunday </w:t>
      </w:r>
      <w:r w:rsidR="000F7E05">
        <w:t>on</w:t>
      </w:r>
      <w:r>
        <w:t xml:space="preserve"> </w:t>
      </w:r>
      <w:r w:rsidR="00B4029D">
        <w:t>October</w:t>
      </w:r>
      <w:r w:rsidR="001A596E">
        <w:t xml:space="preserve"> </w:t>
      </w:r>
      <w:r w:rsidR="004B6B27">
        <w:t>27</w:t>
      </w:r>
      <w:r w:rsidR="00DC28B5" w:rsidRPr="00371B18">
        <w:t>,</w:t>
      </w:r>
      <w:r w:rsidR="00EB1860">
        <w:t xml:space="preserve"> </w:t>
      </w:r>
      <w:r w:rsidR="000F7E05" w:rsidRPr="00371B18">
        <w:t>2024,</w:t>
      </w:r>
      <w:r w:rsidR="00DC28B5" w:rsidRPr="00371B18">
        <w:t xml:space="preserve"> at</w:t>
      </w:r>
      <w:r w:rsidR="00DC28B5">
        <w:t xml:space="preserve"> 3:00 p.m. in the HPPOA Outdoor Activity Center</w:t>
      </w:r>
    </w:p>
    <w:p w14:paraId="32F9E9F4" w14:textId="2D4291EC" w:rsidR="000F7E05" w:rsidRDefault="000F7E05" w:rsidP="00DC28B5">
      <w:pPr>
        <w:pStyle w:val="ListParagraph"/>
        <w:numPr>
          <w:ilvl w:val="0"/>
          <w:numId w:val="7"/>
        </w:numPr>
        <w:spacing w:after="40"/>
      </w:pPr>
      <w:r>
        <w:t>The BOD will be meeting for an orientation on Tuesday, June 25, 2024, at 5:00 p.m. with legal counsel.  No official business of the association will be conducted.</w:t>
      </w:r>
    </w:p>
    <w:p w14:paraId="4F42DEF1" w14:textId="77777777" w:rsidR="004D113E" w:rsidRDefault="004D113E" w:rsidP="004D113E">
      <w:pPr>
        <w:spacing w:after="40"/>
      </w:pPr>
    </w:p>
    <w:p w14:paraId="677F0184" w14:textId="6B6F7B7B" w:rsidR="00853C83" w:rsidRPr="00044772" w:rsidRDefault="004D113E" w:rsidP="00044772">
      <w:pPr>
        <w:spacing w:after="40"/>
        <w:rPr>
          <w:b/>
          <w:bCs/>
        </w:rPr>
      </w:pPr>
      <w:r>
        <w:t>1</w:t>
      </w:r>
      <w:r w:rsidR="001F382E">
        <w:t>7</w:t>
      </w:r>
      <w:r>
        <w:t xml:space="preserve">. </w:t>
      </w:r>
      <w:r w:rsidR="000F5C73">
        <w:t xml:space="preserve"> </w:t>
      </w:r>
      <w:r>
        <w:rPr>
          <w:b/>
          <w:bCs/>
        </w:rPr>
        <w:t>ADJOURN MEETING</w:t>
      </w:r>
    </w:p>
    <w:sectPr w:rsidR="00853C83" w:rsidRPr="00044772" w:rsidSect="00A06F2B">
      <w:footerReference w:type="default" r:id="rId9"/>
      <w:pgSz w:w="12240" w:h="15840"/>
      <w:pgMar w:top="900" w:right="1080" w:bottom="990" w:left="1440" w:header="72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97781" w14:textId="77777777" w:rsidR="00DA0A3C" w:rsidRDefault="00DA0A3C" w:rsidP="00326A72">
      <w:r>
        <w:separator/>
      </w:r>
    </w:p>
  </w:endnote>
  <w:endnote w:type="continuationSeparator" w:id="0">
    <w:p w14:paraId="3C135CCF" w14:textId="77777777" w:rsidR="00DA0A3C" w:rsidRDefault="00DA0A3C" w:rsidP="0032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3C9A8" w14:textId="23FAD282" w:rsidR="00326A72" w:rsidRDefault="00371B18" w:rsidP="0068304D">
    <w:pPr>
      <w:spacing w:before="164"/>
      <w:ind w:left="100" w:right="376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Jason Schillewaert-D1</w:t>
    </w:r>
    <w:r w:rsidR="00326A72">
      <w:rPr>
        <w:rFonts w:ascii="Calibri" w:eastAsia="Calibri" w:hAnsi="Calibri" w:cs="Calibri"/>
        <w:sz w:val="18"/>
        <w:szCs w:val="18"/>
      </w:rPr>
      <w:t xml:space="preserve">, </w:t>
    </w:r>
    <w:r>
      <w:rPr>
        <w:rFonts w:ascii="Calibri" w:eastAsia="Calibri" w:hAnsi="Calibri" w:cs="Calibri"/>
        <w:sz w:val="18"/>
        <w:szCs w:val="18"/>
      </w:rPr>
      <w:t>Danny Harris</w:t>
    </w:r>
    <w:r w:rsidR="00326A72">
      <w:rPr>
        <w:rFonts w:ascii="Calibri" w:eastAsia="Calibri" w:hAnsi="Calibri" w:cs="Calibri"/>
        <w:sz w:val="18"/>
        <w:szCs w:val="18"/>
      </w:rPr>
      <w:t>-D</w:t>
    </w:r>
    <w:r>
      <w:rPr>
        <w:rFonts w:ascii="Calibri" w:eastAsia="Calibri" w:hAnsi="Calibri" w:cs="Calibri"/>
        <w:sz w:val="18"/>
        <w:szCs w:val="18"/>
      </w:rPr>
      <w:t>2</w:t>
    </w:r>
    <w:r w:rsidR="00326A72">
      <w:rPr>
        <w:rFonts w:ascii="Calibri" w:eastAsia="Calibri" w:hAnsi="Calibri" w:cs="Calibri"/>
        <w:sz w:val="18"/>
        <w:szCs w:val="18"/>
      </w:rPr>
      <w:t xml:space="preserve">, </w:t>
    </w:r>
    <w:r>
      <w:rPr>
        <w:rFonts w:ascii="Calibri" w:eastAsia="Calibri" w:hAnsi="Calibri" w:cs="Calibri"/>
        <w:sz w:val="18"/>
        <w:szCs w:val="18"/>
      </w:rPr>
      <w:t>Alissa Hanshew</w:t>
    </w:r>
    <w:r w:rsidR="001A596E">
      <w:rPr>
        <w:rFonts w:ascii="Calibri" w:eastAsia="Calibri" w:hAnsi="Calibri" w:cs="Calibri"/>
        <w:sz w:val="18"/>
        <w:szCs w:val="18"/>
      </w:rPr>
      <w:t>-D3/</w:t>
    </w:r>
    <w:r>
      <w:rPr>
        <w:rFonts w:ascii="Calibri" w:eastAsia="Calibri" w:hAnsi="Calibri" w:cs="Calibri"/>
        <w:sz w:val="18"/>
        <w:szCs w:val="18"/>
      </w:rPr>
      <w:t>Treasurer</w:t>
    </w:r>
    <w:r w:rsidR="00326A72">
      <w:rPr>
        <w:rFonts w:ascii="Calibri" w:eastAsia="Calibri" w:hAnsi="Calibri" w:cs="Calibri"/>
        <w:sz w:val="18"/>
        <w:szCs w:val="18"/>
      </w:rPr>
      <w:t xml:space="preserve">, </w:t>
    </w:r>
    <w:r>
      <w:rPr>
        <w:rFonts w:ascii="Calibri" w:eastAsia="Calibri" w:hAnsi="Calibri" w:cs="Calibri"/>
        <w:sz w:val="18"/>
        <w:szCs w:val="18"/>
      </w:rPr>
      <w:t>Jon Loehndorf</w:t>
    </w:r>
    <w:r w:rsidR="00326A72">
      <w:rPr>
        <w:rFonts w:ascii="Calibri" w:eastAsia="Calibri" w:hAnsi="Calibri" w:cs="Calibri"/>
        <w:sz w:val="18"/>
        <w:szCs w:val="18"/>
      </w:rPr>
      <w:t xml:space="preserve">-D4, </w:t>
    </w:r>
    <w:r w:rsidR="0068304D">
      <w:rPr>
        <w:rFonts w:ascii="Calibri" w:eastAsia="Calibri" w:hAnsi="Calibri" w:cs="Calibri"/>
        <w:sz w:val="18"/>
        <w:szCs w:val="18"/>
      </w:rPr>
      <w:t>Karin Hoffman</w:t>
    </w:r>
    <w:r>
      <w:rPr>
        <w:rFonts w:ascii="Calibri" w:eastAsia="Calibri" w:hAnsi="Calibri" w:cs="Calibri"/>
        <w:sz w:val="18"/>
        <w:szCs w:val="18"/>
      </w:rPr>
      <w:t>-D5/President</w:t>
    </w:r>
    <w:r w:rsidR="0068304D">
      <w:rPr>
        <w:rFonts w:ascii="Calibri" w:eastAsia="Calibri" w:hAnsi="Calibri" w:cs="Calibri"/>
        <w:sz w:val="18"/>
        <w:szCs w:val="18"/>
      </w:rPr>
      <w:t xml:space="preserve">  </w:t>
    </w:r>
    <w:r w:rsidR="00326A72">
      <w:rPr>
        <w:rFonts w:ascii="Calibri" w:eastAsia="Calibri" w:hAnsi="Calibri" w:cs="Calibri"/>
        <w:sz w:val="18"/>
        <w:szCs w:val="18"/>
      </w:rPr>
      <w:t xml:space="preserve">               </w:t>
    </w:r>
    <w:r>
      <w:rPr>
        <w:rFonts w:ascii="Calibri" w:eastAsia="Calibri" w:hAnsi="Calibri" w:cs="Calibri"/>
        <w:sz w:val="18"/>
        <w:szCs w:val="18"/>
      </w:rPr>
      <w:t>Brendan Freitas-</w:t>
    </w:r>
    <w:r w:rsidR="00326A72">
      <w:rPr>
        <w:rFonts w:ascii="Calibri" w:eastAsia="Calibri" w:hAnsi="Calibri" w:cs="Calibri"/>
        <w:sz w:val="18"/>
        <w:szCs w:val="18"/>
      </w:rPr>
      <w:t>D6</w:t>
    </w:r>
    <w:r w:rsidR="001A596E">
      <w:rPr>
        <w:rFonts w:ascii="Calibri" w:eastAsia="Calibri" w:hAnsi="Calibri" w:cs="Calibri"/>
        <w:sz w:val="18"/>
        <w:szCs w:val="18"/>
      </w:rPr>
      <w:t xml:space="preserve">, </w:t>
    </w:r>
    <w:r>
      <w:rPr>
        <w:rFonts w:ascii="Calibri" w:eastAsia="Calibri" w:hAnsi="Calibri" w:cs="Calibri"/>
        <w:sz w:val="18"/>
        <w:szCs w:val="18"/>
      </w:rPr>
      <w:t>Naomi Hirayasu-</w:t>
    </w:r>
    <w:r w:rsidR="00326A72">
      <w:rPr>
        <w:rFonts w:ascii="Calibri" w:eastAsia="Calibri" w:hAnsi="Calibri" w:cs="Calibri"/>
        <w:sz w:val="18"/>
        <w:szCs w:val="18"/>
      </w:rPr>
      <w:t>D7</w:t>
    </w:r>
    <w:r w:rsidR="001A596E">
      <w:rPr>
        <w:rFonts w:ascii="Calibri" w:eastAsia="Calibri" w:hAnsi="Calibri" w:cs="Calibri"/>
        <w:sz w:val="18"/>
        <w:szCs w:val="18"/>
      </w:rPr>
      <w:t xml:space="preserve">, </w:t>
    </w:r>
    <w:r>
      <w:rPr>
        <w:rFonts w:ascii="Calibri" w:eastAsia="Calibri" w:hAnsi="Calibri" w:cs="Calibri"/>
        <w:sz w:val="18"/>
        <w:szCs w:val="18"/>
      </w:rPr>
      <w:t>Patty Egan</w:t>
    </w:r>
    <w:r w:rsidR="001A596E">
      <w:rPr>
        <w:rFonts w:ascii="Calibri" w:eastAsia="Calibri" w:hAnsi="Calibri" w:cs="Calibri"/>
        <w:sz w:val="18"/>
        <w:szCs w:val="18"/>
      </w:rPr>
      <w:t>-D8/</w:t>
    </w:r>
    <w:r>
      <w:rPr>
        <w:rFonts w:ascii="Calibri" w:eastAsia="Calibri" w:hAnsi="Calibri" w:cs="Calibri"/>
        <w:sz w:val="18"/>
        <w:szCs w:val="18"/>
      </w:rPr>
      <w:t xml:space="preserve">Secretary, </w:t>
    </w:r>
    <w:r w:rsidR="0068304D">
      <w:rPr>
        <w:rFonts w:ascii="Calibri" w:eastAsia="Calibri" w:hAnsi="Calibri" w:cs="Calibri"/>
        <w:sz w:val="18"/>
        <w:szCs w:val="18"/>
      </w:rPr>
      <w:t>Jeff Finely</w:t>
    </w:r>
    <w:r w:rsidR="001A596E">
      <w:rPr>
        <w:rFonts w:ascii="Calibri" w:eastAsia="Calibri" w:hAnsi="Calibri" w:cs="Calibri"/>
        <w:sz w:val="18"/>
        <w:szCs w:val="18"/>
      </w:rPr>
      <w:t>-D9</w:t>
    </w:r>
    <w:r>
      <w:rPr>
        <w:rFonts w:ascii="Calibri" w:eastAsia="Calibri" w:hAnsi="Calibri" w:cs="Calibri"/>
        <w:sz w:val="18"/>
        <w:szCs w:val="18"/>
      </w:rPr>
      <w:t>/Vice President</w:t>
    </w:r>
  </w:p>
  <w:p w14:paraId="42CA9806" w14:textId="77777777" w:rsidR="0068304D" w:rsidRDefault="00683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E7266" w14:textId="77777777" w:rsidR="00DA0A3C" w:rsidRDefault="00DA0A3C" w:rsidP="00326A72">
      <w:r>
        <w:separator/>
      </w:r>
    </w:p>
  </w:footnote>
  <w:footnote w:type="continuationSeparator" w:id="0">
    <w:p w14:paraId="5A62C6E1" w14:textId="77777777" w:rsidR="00DA0A3C" w:rsidRDefault="00DA0A3C" w:rsidP="00326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492F"/>
    <w:multiLevelType w:val="hybridMultilevel"/>
    <w:tmpl w:val="8A684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5C41"/>
    <w:multiLevelType w:val="hybridMultilevel"/>
    <w:tmpl w:val="E348E156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7152FE"/>
    <w:multiLevelType w:val="multilevel"/>
    <w:tmpl w:val="26086CF4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314617DF"/>
    <w:multiLevelType w:val="hybridMultilevel"/>
    <w:tmpl w:val="E6C6B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3EC6"/>
    <w:multiLevelType w:val="hybridMultilevel"/>
    <w:tmpl w:val="7E920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F55BE"/>
    <w:multiLevelType w:val="hybridMultilevel"/>
    <w:tmpl w:val="585C2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9049A"/>
    <w:multiLevelType w:val="hybridMultilevel"/>
    <w:tmpl w:val="BCFEFD1A"/>
    <w:lvl w:ilvl="0" w:tplc="642090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56E77"/>
    <w:multiLevelType w:val="hybridMultilevel"/>
    <w:tmpl w:val="4314B048"/>
    <w:lvl w:ilvl="0" w:tplc="46B6085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A6D37"/>
    <w:multiLevelType w:val="hybridMultilevel"/>
    <w:tmpl w:val="340AB2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76190"/>
    <w:multiLevelType w:val="hybridMultilevel"/>
    <w:tmpl w:val="13C25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5075A"/>
    <w:multiLevelType w:val="hybridMultilevel"/>
    <w:tmpl w:val="83CE0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36C82"/>
    <w:multiLevelType w:val="multilevel"/>
    <w:tmpl w:val="1BD298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64647">
    <w:abstractNumId w:val="11"/>
  </w:num>
  <w:num w:numId="2" w16cid:durableId="767236783">
    <w:abstractNumId w:val="2"/>
  </w:num>
  <w:num w:numId="3" w16cid:durableId="1404252605">
    <w:abstractNumId w:val="7"/>
  </w:num>
  <w:num w:numId="4" w16cid:durableId="488593104">
    <w:abstractNumId w:val="3"/>
  </w:num>
  <w:num w:numId="5" w16cid:durableId="1872302391">
    <w:abstractNumId w:val="1"/>
  </w:num>
  <w:num w:numId="6" w16cid:durableId="151988846">
    <w:abstractNumId w:val="8"/>
  </w:num>
  <w:num w:numId="7" w16cid:durableId="94837093">
    <w:abstractNumId w:val="10"/>
  </w:num>
  <w:num w:numId="8" w16cid:durableId="379475231">
    <w:abstractNumId w:val="6"/>
  </w:num>
  <w:num w:numId="9" w16cid:durableId="1002780797">
    <w:abstractNumId w:val="5"/>
  </w:num>
  <w:num w:numId="10" w16cid:durableId="1480920801">
    <w:abstractNumId w:val="0"/>
  </w:num>
  <w:num w:numId="11" w16cid:durableId="295961071">
    <w:abstractNumId w:val="9"/>
  </w:num>
  <w:num w:numId="12" w16cid:durableId="908149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83"/>
    <w:rsid w:val="000048CC"/>
    <w:rsid w:val="00017901"/>
    <w:rsid w:val="00044772"/>
    <w:rsid w:val="000B207E"/>
    <w:rsid w:val="000F5C73"/>
    <w:rsid w:val="000F7E05"/>
    <w:rsid w:val="00102F82"/>
    <w:rsid w:val="0012520F"/>
    <w:rsid w:val="00143F3F"/>
    <w:rsid w:val="00154604"/>
    <w:rsid w:val="001739E3"/>
    <w:rsid w:val="00176817"/>
    <w:rsid w:val="001772D1"/>
    <w:rsid w:val="001A596E"/>
    <w:rsid w:val="001F382E"/>
    <w:rsid w:val="001F671C"/>
    <w:rsid w:val="0022371F"/>
    <w:rsid w:val="0025417B"/>
    <w:rsid w:val="002859FB"/>
    <w:rsid w:val="002B571B"/>
    <w:rsid w:val="002C0A26"/>
    <w:rsid w:val="002F5C73"/>
    <w:rsid w:val="00326A72"/>
    <w:rsid w:val="003341EE"/>
    <w:rsid w:val="00371B18"/>
    <w:rsid w:val="00377EDD"/>
    <w:rsid w:val="003A0E22"/>
    <w:rsid w:val="003B0CE1"/>
    <w:rsid w:val="00413B44"/>
    <w:rsid w:val="00417E79"/>
    <w:rsid w:val="00474898"/>
    <w:rsid w:val="004833D8"/>
    <w:rsid w:val="004B30C4"/>
    <w:rsid w:val="004B6B27"/>
    <w:rsid w:val="004D113E"/>
    <w:rsid w:val="00530CCC"/>
    <w:rsid w:val="00534DBB"/>
    <w:rsid w:val="005B380B"/>
    <w:rsid w:val="005F53ED"/>
    <w:rsid w:val="0068304D"/>
    <w:rsid w:val="00691D29"/>
    <w:rsid w:val="006D5A5A"/>
    <w:rsid w:val="006E1AA3"/>
    <w:rsid w:val="006F523F"/>
    <w:rsid w:val="0075667B"/>
    <w:rsid w:val="00782839"/>
    <w:rsid w:val="007B2EF5"/>
    <w:rsid w:val="007C2429"/>
    <w:rsid w:val="007E419A"/>
    <w:rsid w:val="008002E1"/>
    <w:rsid w:val="0080244F"/>
    <w:rsid w:val="00853C83"/>
    <w:rsid w:val="00863A91"/>
    <w:rsid w:val="008B58E6"/>
    <w:rsid w:val="009A01F1"/>
    <w:rsid w:val="00A0199B"/>
    <w:rsid w:val="00A06F2B"/>
    <w:rsid w:val="00A13FEC"/>
    <w:rsid w:val="00A40896"/>
    <w:rsid w:val="00AA70EC"/>
    <w:rsid w:val="00B34032"/>
    <w:rsid w:val="00B3535C"/>
    <w:rsid w:val="00B4029D"/>
    <w:rsid w:val="00B505AB"/>
    <w:rsid w:val="00B52F3F"/>
    <w:rsid w:val="00B62BAD"/>
    <w:rsid w:val="00B73B9C"/>
    <w:rsid w:val="00C23D9A"/>
    <w:rsid w:val="00C44F8D"/>
    <w:rsid w:val="00CA7035"/>
    <w:rsid w:val="00CB2EEF"/>
    <w:rsid w:val="00CB55DF"/>
    <w:rsid w:val="00CC4D51"/>
    <w:rsid w:val="00CD64EB"/>
    <w:rsid w:val="00D11546"/>
    <w:rsid w:val="00D66DD3"/>
    <w:rsid w:val="00DA0A3C"/>
    <w:rsid w:val="00DC28B5"/>
    <w:rsid w:val="00EB1860"/>
    <w:rsid w:val="00ED7F47"/>
    <w:rsid w:val="00F1352A"/>
    <w:rsid w:val="00F16983"/>
    <w:rsid w:val="00F21F5D"/>
    <w:rsid w:val="00F63E38"/>
    <w:rsid w:val="00F7372A"/>
    <w:rsid w:val="00F83AB8"/>
    <w:rsid w:val="00FB26B8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F141B"/>
  <w15:docId w15:val="{34C1A40D-8C24-4B15-985D-090A811E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022" w:right="232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26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A72"/>
  </w:style>
  <w:style w:type="paragraph" w:styleId="Footer">
    <w:name w:val="footer"/>
    <w:basedOn w:val="Normal"/>
    <w:link w:val="FooterChar"/>
    <w:uiPriority w:val="99"/>
    <w:unhideWhenUsed/>
    <w:rsid w:val="00326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A72"/>
  </w:style>
  <w:style w:type="character" w:customStyle="1" w:styleId="fontstyle01">
    <w:name w:val="fontstyle01"/>
    <w:basedOn w:val="DefaultParagraphFont"/>
    <w:rsid w:val="00143F3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rAti5Jw44Z8T05FOepCIVrVRw==">AMUW2mW/2USFbDiCBhKXy9EOOT2vxpu5OGZtGL7DsQlcxP0yZELJeb96W9HEjLAKM+LZK06AwREDJqeqiZuQ34fkCVjcPNkAQeAWFMgbKsUf+X28t3bS5Jk=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HPPOA Associate 2</dc:creator>
  <cp:lastModifiedBy>Hawaiian Paradise Park Owners Association</cp:lastModifiedBy>
  <cp:revision>15</cp:revision>
  <cp:lastPrinted>2024-06-21T00:37:00Z</cp:lastPrinted>
  <dcterms:created xsi:type="dcterms:W3CDTF">2024-06-12T23:44:00Z</dcterms:created>
  <dcterms:modified xsi:type="dcterms:W3CDTF">2024-06-21T00:38:00Z</dcterms:modified>
</cp:coreProperties>
</file>